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84" w:rsidRPr="00453411" w:rsidRDefault="00160484" w:rsidP="00160484">
      <w:pPr>
        <w:rPr>
          <w:b/>
          <w:color w:val="FF0000"/>
        </w:rPr>
      </w:pPr>
      <w:r w:rsidRPr="00453411">
        <w:rPr>
          <w:rFonts w:hint="eastAsia"/>
          <w:b/>
          <w:color w:val="FF0000"/>
        </w:rPr>
        <w:t>标准版本：</w:t>
      </w:r>
    </w:p>
    <w:p w:rsidR="00160484" w:rsidRDefault="00160484" w:rsidP="00160484"/>
    <w:p w:rsidR="00160484" w:rsidRDefault="00160484" w:rsidP="00160484">
      <w:bookmarkStart w:id="0" w:name="OLE_LINK3"/>
      <w:bookmarkStart w:id="1" w:name="OLE_LINK4"/>
      <w:bookmarkStart w:id="2" w:name="OLE_LINK21"/>
      <w:bookmarkStart w:id="3" w:name="OLE_LINK22"/>
      <w:r>
        <w:t>- - Production is within 3 months before departure date, preferably as fresh as possible</w:t>
      </w:r>
    </w:p>
    <w:p w:rsidR="00160484" w:rsidRDefault="00160484" w:rsidP="00160484"/>
    <w:p w:rsidR="00160484" w:rsidRDefault="00160484" w:rsidP="00160484">
      <w:r>
        <w:t>- Documents to be sent directly to PDI (not through bank)</w:t>
      </w:r>
    </w:p>
    <w:p w:rsidR="00160484" w:rsidRDefault="00160484" w:rsidP="00160484">
      <w:r>
        <w:t>- Use Non-wood packing (In case there is wooden packing material, a fumigation certificate is required and IPPC mark must be stamped on packing material)</w:t>
      </w:r>
    </w:p>
    <w:p w:rsidR="00160484" w:rsidRDefault="00160484" w:rsidP="00160484">
      <w:r>
        <w:t>- For different production date of the same product, please use board to split them.</w:t>
      </w:r>
    </w:p>
    <w:p w:rsidR="00160484" w:rsidRDefault="00160484" w:rsidP="00160484">
      <w:r>
        <w:t>- If loading several batches shipments in one container, please put one bags of different batch near the door of container for Chinese CIQ inspection</w:t>
      </w:r>
    </w:p>
    <w:p w:rsidR="00160484" w:rsidRDefault="00160484" w:rsidP="00160484">
      <w:bookmarkStart w:id="4" w:name="OLE_LINK9"/>
      <w:bookmarkStart w:id="5" w:name="OLE_LINK10"/>
      <w:r>
        <w:t>- 14 days free detention applied and mentioned in B/L</w:t>
      </w:r>
    </w:p>
    <w:bookmarkEnd w:id="4"/>
    <w:bookmarkEnd w:id="5"/>
    <w:p w:rsidR="00160484" w:rsidRDefault="00160484" w:rsidP="00160484"/>
    <w:p w:rsidR="00160484" w:rsidRDefault="00160484" w:rsidP="00160484">
      <w:bookmarkStart w:id="6" w:name="_GoBack"/>
      <w:bookmarkEnd w:id="6"/>
      <w:r>
        <w:t>- If a signed copy of this order, or any other correspondence pertaining to it, Is not faxed to our office within 48 hours from receipt by the buyer, then this order is deemed accepted.</w:t>
      </w:r>
    </w:p>
    <w:p w:rsidR="00160484" w:rsidRDefault="00160484" w:rsidP="00160484">
      <w:r>
        <w:t>- Seller should provide shipping advice to buyer by email or fax including copy of full set of documents within 5 working days after date of departure.</w:t>
      </w:r>
    </w:p>
    <w:p w:rsidR="00160484" w:rsidRDefault="00160484" w:rsidP="00160484">
      <w:r>
        <w:t>- Seller should present the all docs within 14 days after B/L date.</w:t>
      </w:r>
      <w:bookmarkEnd w:id="0"/>
      <w:bookmarkEnd w:id="1"/>
    </w:p>
    <w:bookmarkEnd w:id="2"/>
    <w:bookmarkEnd w:id="3"/>
    <w:p w:rsidR="00160484" w:rsidRDefault="00160484" w:rsidP="00160484"/>
    <w:p w:rsidR="00EF6E8E" w:rsidRDefault="00160484"/>
    <w:sectPr w:rsidR="00EF6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84"/>
    <w:rsid w:val="00160484"/>
    <w:rsid w:val="00631A58"/>
    <w:rsid w:val="00EF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84"/>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84"/>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AE7BCF7966643B42BD8949DEBB517" ma:contentTypeVersion="6" ma:contentTypeDescription="Create a new document." ma:contentTypeScope="" ma:versionID="9f24a4d2783c86b32ccacc1a740528bc">
  <xsd:schema xmlns:xsd="http://www.w3.org/2001/XMLSchema" xmlns:xs="http://www.w3.org/2001/XMLSchema" xmlns:p="http://schemas.microsoft.com/office/2006/metadata/properties" xmlns:ns2="657ff60c-c098-4027-95a9-462ac86f3e94" xmlns:ns3="96cf94ef-4528-4add-b99b-a2752a61fe7b" targetNamespace="http://schemas.microsoft.com/office/2006/metadata/properties" ma:root="true" ma:fieldsID="b29f408e89bb70cc66693808d2cb42e4" ns2:_="" ns3:_="">
    <xsd:import namespace="657ff60c-c098-4027-95a9-462ac86f3e94"/>
    <xsd:import namespace="96cf94ef-4528-4add-b99b-a2752a61f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ff60c-c098-4027-95a9-462ac86f3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f94ef-4528-4add-b99b-a2752a61fe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1083E-E59E-4FC9-8D01-D939DC19981A}"/>
</file>

<file path=customXml/itemProps2.xml><?xml version="1.0" encoding="utf-8"?>
<ds:datastoreItem xmlns:ds="http://schemas.openxmlformats.org/officeDocument/2006/customXml" ds:itemID="{D5E88942-970F-49F5-AA8B-5BE12B77050A}"/>
</file>

<file path=customXml/itemProps3.xml><?xml version="1.0" encoding="utf-8"?>
<ds:datastoreItem xmlns:ds="http://schemas.openxmlformats.org/officeDocument/2006/customXml" ds:itemID="{6896FDFF-545C-40EA-A365-DB433BA036BD}"/>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Zhao</dc:creator>
  <cp:lastModifiedBy>Ruby Zhao</cp:lastModifiedBy>
  <cp:revision>1</cp:revision>
  <dcterms:created xsi:type="dcterms:W3CDTF">2018-05-16T01:32:00Z</dcterms:created>
  <dcterms:modified xsi:type="dcterms:W3CDTF">2018-05-16T01:33:00Z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0x010100BACAE7BCF7966643B42BD8949DEBB517</vt:lpwstr>
  </property>
  <property fmtid="{D5CDD505-2E9C-101B-9397-08002B2CF9AE}" pid="3" name="Order">
    <vt:r8>100</vt:r8>
  </property>
</Properties>
</file>